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005" w:rsidRPr="00D117CB" w:rsidRDefault="009A31F6" w:rsidP="0094706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117CB">
        <w:rPr>
          <w:rFonts w:asciiTheme="majorEastAsia" w:eastAsiaTheme="majorEastAsia" w:hAnsiTheme="majorEastAsia" w:hint="eastAsia"/>
          <w:b/>
          <w:sz w:val="32"/>
          <w:szCs w:val="32"/>
        </w:rPr>
        <w:t>新型成像技术-光声成像</w:t>
      </w:r>
      <w:r w:rsidR="00662005" w:rsidRPr="00D117CB">
        <w:rPr>
          <w:rFonts w:asciiTheme="majorEastAsia" w:eastAsiaTheme="majorEastAsia" w:hAnsiTheme="majorEastAsia" w:hint="eastAsia"/>
          <w:b/>
          <w:sz w:val="32"/>
          <w:szCs w:val="32"/>
        </w:rPr>
        <w:t>之浅见</w:t>
      </w:r>
    </w:p>
    <w:p w:rsidR="009C1F89" w:rsidRPr="00947065" w:rsidRDefault="009C1F89">
      <w:pPr>
        <w:rPr>
          <w:b/>
          <w:sz w:val="28"/>
          <w:szCs w:val="28"/>
        </w:rPr>
      </w:pPr>
      <w:r w:rsidRPr="00947065">
        <w:rPr>
          <w:rFonts w:hint="eastAsia"/>
          <w:b/>
          <w:sz w:val="28"/>
          <w:szCs w:val="28"/>
        </w:rPr>
        <w:t>序言</w:t>
      </w:r>
    </w:p>
    <w:p w:rsidR="00662005" w:rsidRPr="00947065" w:rsidRDefault="00662005" w:rsidP="00947065">
      <w:pPr>
        <w:spacing w:line="360" w:lineRule="auto"/>
        <w:ind w:firstLineChars="200" w:firstLine="480"/>
        <w:rPr>
          <w:sz w:val="24"/>
          <w:szCs w:val="24"/>
        </w:rPr>
      </w:pPr>
      <w:r w:rsidRPr="00947065">
        <w:rPr>
          <w:rFonts w:hint="eastAsia"/>
          <w:sz w:val="24"/>
          <w:szCs w:val="24"/>
        </w:rPr>
        <w:t>成像</w:t>
      </w:r>
      <w:r w:rsidR="00FE746E" w:rsidRPr="00947065">
        <w:rPr>
          <w:rFonts w:hint="eastAsia"/>
          <w:sz w:val="24"/>
          <w:szCs w:val="24"/>
        </w:rPr>
        <w:t>，说白了就是人们想看一些正常人眼看不到的东西，或大或小，如星系，如分子；也或简单或复杂，如雪花，如细胞；因此成像技术也应运而生，虽然成像的物质种类纷繁冗杂，各不相同，但他们无一例外的都有一个共同的特点，</w:t>
      </w:r>
      <w:r w:rsidR="004C5C57">
        <w:rPr>
          <w:rFonts w:hint="eastAsia"/>
          <w:sz w:val="24"/>
          <w:szCs w:val="24"/>
        </w:rPr>
        <w:t>那就是都有着</w:t>
      </w:r>
      <w:r w:rsidR="00FE746E" w:rsidRPr="00947065">
        <w:rPr>
          <w:rFonts w:hint="eastAsia"/>
          <w:sz w:val="24"/>
          <w:szCs w:val="24"/>
        </w:rPr>
        <w:t>或永恒或短暂的</w:t>
      </w:r>
      <w:r w:rsidR="009A31F6" w:rsidRPr="00947065">
        <w:rPr>
          <w:rFonts w:hint="eastAsia"/>
          <w:sz w:val="24"/>
          <w:szCs w:val="24"/>
        </w:rPr>
        <w:t>美，他们静静的在那里等待着我们去探索发现其中的秘密。其实</w:t>
      </w:r>
      <w:r w:rsidR="004C5C57">
        <w:rPr>
          <w:rFonts w:hint="eastAsia"/>
          <w:sz w:val="24"/>
          <w:szCs w:val="24"/>
        </w:rPr>
        <w:t>对于这个标题我没有信心说好，但我在尝试，我原本擅长的是用数学公式</w:t>
      </w:r>
      <w:r w:rsidR="009A31F6" w:rsidRPr="00947065">
        <w:rPr>
          <w:rFonts w:hint="eastAsia"/>
          <w:sz w:val="24"/>
          <w:szCs w:val="24"/>
        </w:rPr>
        <w:t>来表征物理内涵，因为这样更直观</w:t>
      </w:r>
      <w:r w:rsidR="004C5C57">
        <w:rPr>
          <w:rFonts w:hint="eastAsia"/>
          <w:sz w:val="24"/>
          <w:szCs w:val="24"/>
        </w:rPr>
        <w:t>也更美</w:t>
      </w:r>
      <w:r w:rsidR="009A31F6" w:rsidRPr="00947065">
        <w:rPr>
          <w:rFonts w:hint="eastAsia"/>
          <w:sz w:val="24"/>
          <w:szCs w:val="24"/>
        </w:rPr>
        <w:t>，但请诸位放心，在这里我绝不会这么做，</w:t>
      </w:r>
      <w:r w:rsidR="009C1F89" w:rsidRPr="00947065">
        <w:rPr>
          <w:rFonts w:hint="eastAsia"/>
          <w:sz w:val="24"/>
          <w:szCs w:val="24"/>
        </w:rPr>
        <w:t>我只想邀请大家和我一起发现更多那些躲在角落里不为人知的美，这种</w:t>
      </w:r>
      <w:proofErr w:type="gramStart"/>
      <w:r w:rsidR="009C1F89" w:rsidRPr="00947065">
        <w:rPr>
          <w:rFonts w:hint="eastAsia"/>
          <w:sz w:val="24"/>
          <w:szCs w:val="24"/>
        </w:rPr>
        <w:t>暮</w:t>
      </w:r>
      <w:proofErr w:type="gramEnd"/>
      <w:r w:rsidR="009C1F89" w:rsidRPr="00947065">
        <w:rPr>
          <w:rFonts w:hint="eastAsia"/>
          <w:sz w:val="24"/>
          <w:szCs w:val="24"/>
        </w:rPr>
        <w:t>然回首，那人却在灯火阑珊处的境遇。</w:t>
      </w:r>
    </w:p>
    <w:p w:rsidR="009C1F89" w:rsidRPr="00947065" w:rsidRDefault="009C1F89" w:rsidP="00947065">
      <w:pPr>
        <w:spacing w:line="360" w:lineRule="auto"/>
        <w:rPr>
          <w:b/>
          <w:sz w:val="24"/>
          <w:szCs w:val="24"/>
        </w:rPr>
      </w:pPr>
      <w:r w:rsidRPr="00947065">
        <w:rPr>
          <w:rFonts w:hint="eastAsia"/>
          <w:b/>
          <w:sz w:val="24"/>
          <w:szCs w:val="24"/>
        </w:rPr>
        <w:t>显微成像的发展</w:t>
      </w:r>
    </w:p>
    <w:p w:rsidR="009C1F89" w:rsidRPr="00947065" w:rsidRDefault="009C1F89" w:rsidP="00947065">
      <w:pPr>
        <w:spacing w:line="360" w:lineRule="auto"/>
        <w:ind w:firstLineChars="200" w:firstLine="480"/>
        <w:rPr>
          <w:sz w:val="24"/>
          <w:szCs w:val="24"/>
        </w:rPr>
      </w:pPr>
      <w:r w:rsidRPr="00947065">
        <w:rPr>
          <w:rFonts w:hint="eastAsia"/>
          <w:sz w:val="24"/>
          <w:szCs w:val="24"/>
        </w:rPr>
        <w:t>我是做显微成像的</w:t>
      </w:r>
      <w:r w:rsidR="004C5C57">
        <w:rPr>
          <w:rFonts w:hint="eastAsia"/>
          <w:sz w:val="24"/>
          <w:szCs w:val="24"/>
        </w:rPr>
        <w:t>并且要走的路还很长</w:t>
      </w:r>
      <w:r w:rsidRPr="00947065">
        <w:rPr>
          <w:rFonts w:hint="eastAsia"/>
          <w:sz w:val="24"/>
          <w:szCs w:val="24"/>
        </w:rPr>
        <w:t>，所以我愿意也只能</w:t>
      </w:r>
      <w:r w:rsidR="004C5C57">
        <w:rPr>
          <w:rFonts w:hint="eastAsia"/>
          <w:sz w:val="24"/>
          <w:szCs w:val="24"/>
        </w:rPr>
        <w:t>在这里简单</w:t>
      </w:r>
      <w:r w:rsidRPr="00947065">
        <w:rPr>
          <w:rFonts w:hint="eastAsia"/>
          <w:sz w:val="24"/>
          <w:szCs w:val="24"/>
        </w:rPr>
        <w:t>讲述</w:t>
      </w:r>
      <w:r w:rsidR="004C5C57">
        <w:rPr>
          <w:rFonts w:hint="eastAsia"/>
          <w:sz w:val="24"/>
          <w:szCs w:val="24"/>
        </w:rPr>
        <w:t>一下</w:t>
      </w:r>
      <w:r w:rsidRPr="00947065">
        <w:rPr>
          <w:rFonts w:hint="eastAsia"/>
          <w:sz w:val="24"/>
          <w:szCs w:val="24"/>
        </w:rPr>
        <w:t>显微成像的发展历程，</w:t>
      </w:r>
      <w:r w:rsidR="004C5C57">
        <w:rPr>
          <w:rFonts w:hint="eastAsia"/>
          <w:sz w:val="24"/>
          <w:szCs w:val="24"/>
        </w:rPr>
        <w:t>与此同时</w:t>
      </w:r>
      <w:r w:rsidRPr="00947065">
        <w:rPr>
          <w:rFonts w:hint="eastAsia"/>
          <w:sz w:val="24"/>
          <w:szCs w:val="24"/>
        </w:rPr>
        <w:t>望远成像却也是另一段奇幻有令人痴迷的故事，等待着</w:t>
      </w:r>
      <w:r w:rsidR="00EB123D" w:rsidRPr="00947065">
        <w:rPr>
          <w:rFonts w:hint="eastAsia"/>
          <w:sz w:val="24"/>
          <w:szCs w:val="24"/>
        </w:rPr>
        <w:t>聆听者踏入其星际丛林，敲开沉睡的大门。显微成像</w:t>
      </w:r>
      <w:r w:rsidR="007105B0" w:rsidRPr="00947065">
        <w:rPr>
          <w:rFonts w:hint="eastAsia"/>
          <w:sz w:val="24"/>
          <w:szCs w:val="24"/>
        </w:rPr>
        <w:t>在</w:t>
      </w:r>
      <w:r w:rsidR="007105B0" w:rsidRPr="00947065">
        <w:rPr>
          <w:rFonts w:hint="eastAsia"/>
          <w:sz w:val="24"/>
          <w:szCs w:val="24"/>
        </w:rPr>
        <w:t>1590</w:t>
      </w:r>
      <w:r w:rsidR="007105B0" w:rsidRPr="00947065">
        <w:rPr>
          <w:rFonts w:hint="eastAsia"/>
          <w:sz w:val="24"/>
          <w:szCs w:val="24"/>
        </w:rPr>
        <w:t>年被一个叫詹森的匠人发明以来已然过了几百年，几百年来各种各样的显微技术蓬勃发展，</w:t>
      </w:r>
      <w:r w:rsidR="00902073" w:rsidRPr="00947065">
        <w:rPr>
          <w:rFonts w:hint="eastAsia"/>
          <w:sz w:val="24"/>
          <w:szCs w:val="24"/>
        </w:rPr>
        <w:t>从起初的</w:t>
      </w:r>
      <w:r w:rsidR="007105B0" w:rsidRPr="00947065">
        <w:rPr>
          <w:rFonts w:hint="eastAsia"/>
          <w:sz w:val="24"/>
          <w:szCs w:val="24"/>
        </w:rPr>
        <w:t>普通光学显微</w:t>
      </w:r>
      <w:r w:rsidR="00902073" w:rsidRPr="00947065">
        <w:rPr>
          <w:rFonts w:hint="eastAsia"/>
          <w:sz w:val="24"/>
          <w:szCs w:val="24"/>
        </w:rPr>
        <w:t>系统观测</w:t>
      </w:r>
      <w:r w:rsidR="00860BA7" w:rsidRPr="00947065">
        <w:rPr>
          <w:rFonts w:hint="eastAsia"/>
          <w:sz w:val="24"/>
          <w:szCs w:val="24"/>
        </w:rPr>
        <w:t>细胞，组织，</w:t>
      </w:r>
      <w:r w:rsidR="00902073" w:rsidRPr="00947065">
        <w:rPr>
          <w:rFonts w:hint="eastAsia"/>
          <w:sz w:val="24"/>
          <w:szCs w:val="24"/>
        </w:rPr>
        <w:t>晶体结构（图一</w:t>
      </w:r>
      <w:r w:rsidR="00860BA7" w:rsidRPr="00947065">
        <w:rPr>
          <w:rFonts w:hint="eastAsia"/>
          <w:sz w:val="24"/>
          <w:szCs w:val="24"/>
        </w:rPr>
        <w:t>，</w:t>
      </w:r>
      <w:bookmarkStart w:id="0" w:name="OLE_LINK1"/>
      <w:bookmarkStart w:id="1" w:name="OLE_LINK2"/>
      <w:r w:rsidR="00860BA7" w:rsidRPr="00947065">
        <w:rPr>
          <w:rFonts w:hint="eastAsia"/>
          <w:sz w:val="24"/>
          <w:szCs w:val="24"/>
        </w:rPr>
        <w:t>引自网络，</w:t>
      </w:r>
      <w:r w:rsidR="004C5C57" w:rsidRPr="004C5C57">
        <w:rPr>
          <w:rFonts w:hint="eastAsia"/>
          <w:sz w:val="24"/>
          <w:szCs w:val="24"/>
        </w:rPr>
        <w:t>出处见图片水印</w:t>
      </w:r>
      <w:bookmarkEnd w:id="0"/>
      <w:bookmarkEnd w:id="1"/>
      <w:r w:rsidR="00902073" w:rsidRPr="00947065">
        <w:rPr>
          <w:rFonts w:hint="eastAsia"/>
          <w:sz w:val="24"/>
          <w:szCs w:val="24"/>
        </w:rPr>
        <w:t>），</w:t>
      </w:r>
      <w:r w:rsidR="004C5C57">
        <w:rPr>
          <w:rFonts w:hint="eastAsia"/>
          <w:sz w:val="24"/>
          <w:szCs w:val="24"/>
        </w:rPr>
        <w:t>而</w:t>
      </w:r>
      <w:r w:rsidR="00860BA7" w:rsidRPr="00947065">
        <w:rPr>
          <w:rFonts w:hint="eastAsia"/>
          <w:sz w:val="24"/>
          <w:szCs w:val="24"/>
        </w:rPr>
        <w:t>到</w:t>
      </w:r>
      <w:r w:rsidR="00860BA7" w:rsidRPr="00947065">
        <w:rPr>
          <w:rFonts w:hint="eastAsia"/>
          <w:sz w:val="24"/>
          <w:szCs w:val="24"/>
        </w:rPr>
        <w:t>1935</w:t>
      </w:r>
      <w:r w:rsidR="00860BA7" w:rsidRPr="00947065">
        <w:rPr>
          <w:rFonts w:hint="eastAsia"/>
          <w:sz w:val="24"/>
          <w:szCs w:val="24"/>
        </w:rPr>
        <w:t>年荷兰科学家泽尼克发明的</w:t>
      </w:r>
      <w:r w:rsidR="007105B0" w:rsidRPr="00947065">
        <w:rPr>
          <w:rFonts w:hint="eastAsia"/>
          <w:sz w:val="24"/>
          <w:szCs w:val="24"/>
        </w:rPr>
        <w:t>相衬法显微技术，</w:t>
      </w:r>
      <w:r w:rsidR="00860BA7" w:rsidRPr="00947065">
        <w:rPr>
          <w:rFonts w:hint="eastAsia"/>
          <w:sz w:val="24"/>
          <w:szCs w:val="24"/>
        </w:rPr>
        <w:t>开创性的将光的相位信息转化成强度信息来进行成像，</w:t>
      </w:r>
      <w:r w:rsidR="003B0E3E" w:rsidRPr="00947065">
        <w:rPr>
          <w:rFonts w:hint="eastAsia"/>
          <w:sz w:val="24"/>
          <w:szCs w:val="24"/>
        </w:rPr>
        <w:t>从此</w:t>
      </w:r>
      <w:r w:rsidR="004C5C57">
        <w:rPr>
          <w:rFonts w:hint="eastAsia"/>
          <w:sz w:val="24"/>
          <w:szCs w:val="24"/>
        </w:rPr>
        <w:t>神秘的</w:t>
      </w:r>
      <w:r w:rsidR="003B0E3E" w:rsidRPr="00947065">
        <w:rPr>
          <w:rFonts w:hint="eastAsia"/>
          <w:sz w:val="24"/>
          <w:szCs w:val="24"/>
        </w:rPr>
        <w:t>披着面纱的</w:t>
      </w:r>
      <w:r w:rsidR="00860BA7" w:rsidRPr="00947065">
        <w:rPr>
          <w:rFonts w:hint="eastAsia"/>
          <w:sz w:val="24"/>
          <w:szCs w:val="24"/>
        </w:rPr>
        <w:t>透明的</w:t>
      </w:r>
      <w:r w:rsidR="003B0E3E" w:rsidRPr="00947065">
        <w:rPr>
          <w:rFonts w:hint="eastAsia"/>
          <w:sz w:val="24"/>
          <w:szCs w:val="24"/>
        </w:rPr>
        <w:t>物体渐渐浮现在世人面前（图二</w:t>
      </w:r>
      <w:r w:rsidR="004B2B72" w:rsidRPr="00947065">
        <w:rPr>
          <w:rFonts w:hint="eastAsia"/>
          <w:sz w:val="24"/>
          <w:szCs w:val="24"/>
        </w:rPr>
        <w:t>，</w:t>
      </w:r>
      <w:r w:rsidR="004C5C57" w:rsidRPr="004C5C57">
        <w:rPr>
          <w:rFonts w:hint="eastAsia"/>
          <w:sz w:val="24"/>
          <w:szCs w:val="24"/>
        </w:rPr>
        <w:t>引自网络，出处见图片水印</w:t>
      </w:r>
      <w:r w:rsidR="003B0E3E" w:rsidRPr="00947065">
        <w:rPr>
          <w:rFonts w:hint="eastAsia"/>
          <w:sz w:val="24"/>
          <w:szCs w:val="24"/>
        </w:rPr>
        <w:t>），</w:t>
      </w:r>
      <w:r w:rsidR="004C5C57">
        <w:rPr>
          <w:rFonts w:hint="eastAsia"/>
          <w:sz w:val="24"/>
          <w:szCs w:val="24"/>
        </w:rPr>
        <w:t>之后</w:t>
      </w:r>
      <w:r w:rsidR="0094118D" w:rsidRPr="00947065">
        <w:rPr>
          <w:rFonts w:hint="eastAsia"/>
          <w:sz w:val="24"/>
          <w:szCs w:val="24"/>
        </w:rPr>
        <w:t>随着</w:t>
      </w:r>
      <w:r w:rsidR="0094118D" w:rsidRPr="00947065">
        <w:rPr>
          <w:rFonts w:hint="eastAsia"/>
          <w:sz w:val="24"/>
          <w:szCs w:val="24"/>
        </w:rPr>
        <w:t>1994</w:t>
      </w:r>
      <w:r w:rsidR="007105B0" w:rsidRPr="00947065">
        <w:rPr>
          <w:rFonts w:hint="eastAsia"/>
          <w:sz w:val="24"/>
          <w:szCs w:val="24"/>
        </w:rPr>
        <w:t>荧光</w:t>
      </w:r>
      <w:r w:rsidR="0094118D" w:rsidRPr="00947065">
        <w:rPr>
          <w:rFonts w:hint="eastAsia"/>
          <w:sz w:val="24"/>
          <w:szCs w:val="24"/>
        </w:rPr>
        <w:t>蛋白的发现，</w:t>
      </w:r>
      <w:r w:rsidR="004B2B72" w:rsidRPr="00947065">
        <w:rPr>
          <w:rFonts w:hint="eastAsia"/>
          <w:sz w:val="24"/>
          <w:szCs w:val="24"/>
        </w:rPr>
        <w:t>人们</w:t>
      </w:r>
      <w:r w:rsidR="004C5C57">
        <w:rPr>
          <w:rFonts w:hint="eastAsia"/>
          <w:sz w:val="24"/>
          <w:szCs w:val="24"/>
        </w:rPr>
        <w:t>通过将荧光蛋白转染到生物细胞内，通过荧光效应激发</w:t>
      </w:r>
      <w:r w:rsidR="004B2B72" w:rsidRPr="00947065">
        <w:rPr>
          <w:rFonts w:hint="eastAsia"/>
          <w:sz w:val="24"/>
          <w:szCs w:val="24"/>
        </w:rPr>
        <w:t>荧光</w:t>
      </w:r>
      <w:r w:rsidR="004C5C57">
        <w:rPr>
          <w:rFonts w:hint="eastAsia"/>
          <w:sz w:val="24"/>
          <w:szCs w:val="24"/>
        </w:rPr>
        <w:t>从而点亮了微生物与</w:t>
      </w:r>
      <w:r w:rsidR="004B2B72" w:rsidRPr="00947065">
        <w:rPr>
          <w:rFonts w:hint="eastAsia"/>
          <w:sz w:val="24"/>
          <w:szCs w:val="24"/>
        </w:rPr>
        <w:t>细胞</w:t>
      </w:r>
      <w:r w:rsidR="004C5C57">
        <w:rPr>
          <w:rFonts w:hint="eastAsia"/>
          <w:sz w:val="24"/>
          <w:szCs w:val="24"/>
        </w:rPr>
        <w:t>的那盏色彩斑斓的霓虹灯</w:t>
      </w:r>
      <w:r w:rsidR="004B2B72" w:rsidRPr="00947065">
        <w:rPr>
          <w:rFonts w:hint="eastAsia"/>
          <w:sz w:val="24"/>
          <w:szCs w:val="24"/>
        </w:rPr>
        <w:t>（图三，引自网络，出处见图片水印）</w:t>
      </w:r>
      <w:r w:rsidR="007105B0" w:rsidRPr="00947065">
        <w:rPr>
          <w:rFonts w:hint="eastAsia"/>
          <w:sz w:val="24"/>
          <w:szCs w:val="24"/>
        </w:rPr>
        <w:t>，</w:t>
      </w:r>
      <w:r w:rsidR="004C5C57">
        <w:rPr>
          <w:rFonts w:hint="eastAsia"/>
          <w:sz w:val="24"/>
          <w:szCs w:val="24"/>
        </w:rPr>
        <w:t>数百年间人类</w:t>
      </w:r>
      <w:r w:rsidR="007105B0" w:rsidRPr="00947065">
        <w:rPr>
          <w:rFonts w:hint="eastAsia"/>
          <w:sz w:val="24"/>
          <w:szCs w:val="24"/>
        </w:rPr>
        <w:t>用</w:t>
      </w:r>
      <w:r w:rsidR="000A2492" w:rsidRPr="00947065">
        <w:rPr>
          <w:rFonts w:hint="eastAsia"/>
          <w:sz w:val="24"/>
          <w:szCs w:val="24"/>
        </w:rPr>
        <w:t>天才的头脑不断迸发超凡的创意，</w:t>
      </w:r>
      <w:r w:rsidR="004C5C57">
        <w:rPr>
          <w:rFonts w:hint="eastAsia"/>
          <w:sz w:val="24"/>
          <w:szCs w:val="24"/>
        </w:rPr>
        <w:t>有些科学家将自己的一生都分献给显微事业，但</w:t>
      </w:r>
      <w:r w:rsidR="00F726FC">
        <w:rPr>
          <w:rFonts w:hint="eastAsia"/>
          <w:sz w:val="24"/>
          <w:szCs w:val="24"/>
        </w:rPr>
        <w:t>事情总不是一帆风顺的</w:t>
      </w:r>
      <w:r w:rsidR="000A2492" w:rsidRPr="00947065">
        <w:rPr>
          <w:rFonts w:hint="eastAsia"/>
          <w:sz w:val="24"/>
          <w:szCs w:val="24"/>
        </w:rPr>
        <w:t>，</w:t>
      </w:r>
      <w:r w:rsidR="00F726FC">
        <w:rPr>
          <w:rFonts w:hint="eastAsia"/>
          <w:sz w:val="24"/>
          <w:szCs w:val="24"/>
        </w:rPr>
        <w:t>有一个</w:t>
      </w:r>
      <w:r w:rsidR="000A2492" w:rsidRPr="00947065">
        <w:rPr>
          <w:rFonts w:hint="eastAsia"/>
          <w:sz w:val="24"/>
          <w:szCs w:val="24"/>
        </w:rPr>
        <w:t>名为</w:t>
      </w:r>
      <w:r w:rsidR="00EB123D" w:rsidRPr="00947065">
        <w:rPr>
          <w:rFonts w:hint="eastAsia"/>
          <w:sz w:val="24"/>
          <w:szCs w:val="24"/>
        </w:rPr>
        <w:t>爱里</w:t>
      </w:r>
      <w:r w:rsidR="007105B0" w:rsidRPr="00947065">
        <w:rPr>
          <w:rFonts w:hint="eastAsia"/>
          <w:sz w:val="24"/>
          <w:szCs w:val="24"/>
        </w:rPr>
        <w:t>斑</w:t>
      </w:r>
      <w:r w:rsidR="000A2492" w:rsidRPr="00947065">
        <w:rPr>
          <w:rFonts w:hint="eastAsia"/>
          <w:sz w:val="24"/>
          <w:szCs w:val="24"/>
        </w:rPr>
        <w:t>的乌云</w:t>
      </w:r>
      <w:r w:rsidR="00EB123D" w:rsidRPr="00947065">
        <w:rPr>
          <w:rFonts w:hint="eastAsia"/>
          <w:sz w:val="24"/>
          <w:szCs w:val="24"/>
        </w:rPr>
        <w:t>它就在那里</w:t>
      </w:r>
      <w:r w:rsidR="007105B0" w:rsidRPr="00947065">
        <w:rPr>
          <w:rFonts w:hint="eastAsia"/>
          <w:sz w:val="24"/>
          <w:szCs w:val="24"/>
        </w:rPr>
        <w:t>，</w:t>
      </w:r>
      <w:r w:rsidR="000A2492" w:rsidRPr="00947065">
        <w:rPr>
          <w:rFonts w:hint="eastAsia"/>
          <w:sz w:val="24"/>
          <w:szCs w:val="24"/>
        </w:rPr>
        <w:t>抹不平也赶不掉。</w:t>
      </w:r>
      <w:r w:rsidR="00234F2F" w:rsidRPr="00947065">
        <w:rPr>
          <w:rFonts w:hint="eastAsia"/>
          <w:sz w:val="24"/>
          <w:szCs w:val="24"/>
        </w:rPr>
        <w:t>不过，人类思维的前行远比静止的乌云要快得多，既然无法</w:t>
      </w:r>
      <w:r w:rsidR="00F726FC">
        <w:rPr>
          <w:rFonts w:hint="eastAsia"/>
          <w:sz w:val="24"/>
          <w:szCs w:val="24"/>
        </w:rPr>
        <w:t>消除</w:t>
      </w:r>
      <w:r w:rsidR="00234F2F" w:rsidRPr="00947065">
        <w:rPr>
          <w:rFonts w:hint="eastAsia"/>
          <w:sz w:val="24"/>
          <w:szCs w:val="24"/>
        </w:rPr>
        <w:t>这朵乌云，那么</w:t>
      </w:r>
      <w:r w:rsidR="00F726FC">
        <w:rPr>
          <w:rFonts w:hint="eastAsia"/>
          <w:sz w:val="24"/>
          <w:szCs w:val="24"/>
        </w:rPr>
        <w:t>我们就另辟蹊径，探寻</w:t>
      </w:r>
      <w:r w:rsidR="00234F2F" w:rsidRPr="00947065">
        <w:rPr>
          <w:rFonts w:hint="eastAsia"/>
          <w:sz w:val="24"/>
          <w:szCs w:val="24"/>
        </w:rPr>
        <w:t>新的方法，</w:t>
      </w:r>
      <w:r w:rsidR="00F726FC">
        <w:rPr>
          <w:rFonts w:hint="eastAsia"/>
          <w:sz w:val="24"/>
          <w:szCs w:val="24"/>
        </w:rPr>
        <w:t>提出的超凡的设想让人拍案叫绝：</w:t>
      </w:r>
      <w:r w:rsidR="00234F2F" w:rsidRPr="00947065">
        <w:rPr>
          <w:rFonts w:hint="eastAsia"/>
          <w:sz w:val="24"/>
          <w:szCs w:val="24"/>
        </w:rPr>
        <w:t>一是绕开爱丽斑的影响，通过点亮不同位置的荧光来进行生物成像，</w:t>
      </w:r>
      <w:r w:rsidR="00234F2F" w:rsidRPr="00947065">
        <w:rPr>
          <w:rFonts w:hint="eastAsia"/>
          <w:sz w:val="24"/>
          <w:szCs w:val="24"/>
        </w:rPr>
        <w:t>STED</w:t>
      </w:r>
      <w:r w:rsidR="00234F2F" w:rsidRPr="00947065">
        <w:rPr>
          <w:rFonts w:hint="eastAsia"/>
          <w:sz w:val="24"/>
          <w:szCs w:val="24"/>
        </w:rPr>
        <w:t>由此而生，荣获</w:t>
      </w:r>
      <w:r w:rsidR="00234F2F" w:rsidRPr="00947065">
        <w:rPr>
          <w:rFonts w:hint="eastAsia"/>
          <w:sz w:val="24"/>
          <w:szCs w:val="24"/>
        </w:rPr>
        <w:t>2014</w:t>
      </w:r>
      <w:r w:rsidR="00234F2F" w:rsidRPr="00947065">
        <w:rPr>
          <w:rFonts w:hint="eastAsia"/>
          <w:sz w:val="24"/>
          <w:szCs w:val="24"/>
        </w:rPr>
        <w:t>年诺贝尔化学奖，二是利用多物理</w:t>
      </w:r>
      <w:proofErr w:type="gramStart"/>
      <w:r w:rsidR="00234F2F" w:rsidRPr="00947065">
        <w:rPr>
          <w:rFonts w:hint="eastAsia"/>
          <w:sz w:val="24"/>
          <w:szCs w:val="24"/>
        </w:rPr>
        <w:t>场结合</w:t>
      </w:r>
      <w:proofErr w:type="gramEnd"/>
      <w:r w:rsidR="00234F2F" w:rsidRPr="00947065">
        <w:rPr>
          <w:rFonts w:hint="eastAsia"/>
          <w:sz w:val="24"/>
          <w:szCs w:val="24"/>
        </w:rPr>
        <w:t>的方法成像，光声便是其中之一。</w:t>
      </w:r>
    </w:p>
    <w:p w:rsidR="00902073" w:rsidRDefault="00902073">
      <w:r>
        <w:rPr>
          <w:noProof/>
        </w:rPr>
        <w:lastRenderedPageBreak/>
        <w:drawing>
          <wp:inline distT="0" distB="0" distL="0" distR="0" wp14:anchorId="67786D81" wp14:editId="465864BE">
            <wp:extent cx="1320535" cy="1237615"/>
            <wp:effectExtent l="0" t="0" r="0" b="635"/>
            <wp:docPr id="3" name="图片 3" descr="http://imgsrc.baidu.com/imgad/pic/item/6a600c338744ebf8265254b0d3f9d72a6059a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src.baidu.com/imgad/pic/item/6a600c338744ebf8265254b0d3f9d72a6059a7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80" cy="125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2B72">
        <w:rPr>
          <w:rFonts w:hint="eastAsia"/>
        </w:rPr>
        <w:t xml:space="preserve">   </w:t>
      </w:r>
      <w:r w:rsidR="0094118D">
        <w:rPr>
          <w:rFonts w:hint="eastAsia"/>
        </w:rPr>
        <w:t xml:space="preserve"> </w:t>
      </w:r>
      <w:r w:rsidR="0094118D">
        <w:rPr>
          <w:rFonts w:hint="eastAsia"/>
          <w:noProof/>
        </w:rPr>
        <w:drawing>
          <wp:inline distT="0" distB="0" distL="0" distR="0" wp14:anchorId="5356FF03" wp14:editId="4B82085B">
            <wp:extent cx="1790700" cy="1236980"/>
            <wp:effectExtent l="0" t="0" r="0" b="1270"/>
            <wp:docPr id="1" name="图片 1" descr="C:\Users\wp\Desktop\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p\Desktop\ti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944" cy="127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2B72">
        <w:t xml:space="preserve">     </w:t>
      </w:r>
      <w:r w:rsidR="004B2B72">
        <w:rPr>
          <w:rFonts w:hint="eastAsia"/>
          <w:noProof/>
        </w:rPr>
        <w:drawing>
          <wp:inline distT="0" distB="0" distL="0" distR="0">
            <wp:extent cx="1364519" cy="1219200"/>
            <wp:effectExtent l="0" t="0" r="7620" b="0"/>
            <wp:docPr id="2" name="图片 2" descr="C:\Users\wp\Desktop\tim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p\Desktop\timg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517" cy="123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073" w:rsidRDefault="00860BA7" w:rsidP="004B2B72">
      <w:pPr>
        <w:pStyle w:val="a3"/>
      </w:pPr>
      <w:r>
        <w:rPr>
          <w:rFonts w:hint="eastAsia"/>
        </w:rPr>
        <w:t>图一</w:t>
      </w:r>
      <w:r>
        <w:rPr>
          <w:rFonts w:hint="eastAsia"/>
        </w:rPr>
        <w:t xml:space="preserve"> </w:t>
      </w:r>
      <w:r>
        <w:rPr>
          <w:rFonts w:hint="eastAsia"/>
        </w:rPr>
        <w:t>铝结晶显微照片</w:t>
      </w:r>
      <w:r w:rsidR="004B2B72">
        <w:rPr>
          <w:rFonts w:hint="eastAsia"/>
        </w:rPr>
        <w:t xml:space="preserve">    </w:t>
      </w:r>
      <w:r w:rsidR="004B2B72">
        <w:t xml:space="preserve"> </w:t>
      </w:r>
      <w:r w:rsidR="0094118D">
        <w:rPr>
          <w:rFonts w:hint="eastAsia"/>
        </w:rPr>
        <w:t>图二</w:t>
      </w:r>
      <w:r w:rsidR="0094118D">
        <w:rPr>
          <w:rFonts w:hint="eastAsia"/>
        </w:rPr>
        <w:t xml:space="preserve"> </w:t>
      </w:r>
      <w:r w:rsidR="0094118D">
        <w:rPr>
          <w:rFonts w:hint="eastAsia"/>
        </w:rPr>
        <w:t>草履虫</w:t>
      </w:r>
      <w:proofErr w:type="gramStart"/>
      <w:r w:rsidR="0094118D">
        <w:rPr>
          <w:rFonts w:hint="eastAsia"/>
        </w:rPr>
        <w:t>与钟虫的</w:t>
      </w:r>
      <w:proofErr w:type="gramEnd"/>
      <w:r w:rsidR="0094118D">
        <w:rPr>
          <w:rFonts w:hint="eastAsia"/>
        </w:rPr>
        <w:t>相衬显微镜</w:t>
      </w:r>
      <w:r w:rsidR="004B2B72">
        <w:rPr>
          <w:rFonts w:hint="eastAsia"/>
        </w:rPr>
        <w:t xml:space="preserve">     </w:t>
      </w:r>
      <w:r w:rsidR="004B2B72">
        <w:rPr>
          <w:rFonts w:hint="eastAsia"/>
        </w:rPr>
        <w:t>图三</w:t>
      </w:r>
      <w:r w:rsidR="004B2B72">
        <w:rPr>
          <w:rFonts w:hint="eastAsia"/>
        </w:rPr>
        <w:t xml:space="preserve"> </w:t>
      </w:r>
      <w:r w:rsidR="004B2B72">
        <w:rPr>
          <w:rFonts w:hint="eastAsia"/>
        </w:rPr>
        <w:t>荧光蛋白标记细胞成像</w:t>
      </w:r>
    </w:p>
    <w:p w:rsidR="00234F2F" w:rsidRPr="00F03856" w:rsidRDefault="00234F2F" w:rsidP="00947065">
      <w:pPr>
        <w:spacing w:line="360" w:lineRule="auto"/>
        <w:rPr>
          <w:b/>
          <w:sz w:val="28"/>
          <w:szCs w:val="28"/>
        </w:rPr>
      </w:pPr>
      <w:r w:rsidRPr="00F03856">
        <w:rPr>
          <w:rFonts w:hint="eastAsia"/>
          <w:b/>
          <w:sz w:val="28"/>
          <w:szCs w:val="28"/>
        </w:rPr>
        <w:t>光声成像</w:t>
      </w:r>
    </w:p>
    <w:p w:rsidR="00AB5733" w:rsidRPr="00F03856" w:rsidRDefault="00325114" w:rsidP="0094706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光声成像</w:t>
      </w:r>
      <w:r>
        <w:rPr>
          <w:rFonts w:hint="eastAsia"/>
          <w:sz w:val="24"/>
          <w:szCs w:val="24"/>
        </w:rPr>
        <w:t>--</w:t>
      </w:r>
      <w:r>
        <w:rPr>
          <w:rFonts w:hint="eastAsia"/>
          <w:sz w:val="24"/>
          <w:szCs w:val="24"/>
        </w:rPr>
        <w:t>我想很难找到一个比这个还要显而易见的词汇来形容其原理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就是</w:t>
      </w:r>
      <w:proofErr w:type="gramStart"/>
      <w:r>
        <w:rPr>
          <w:rFonts w:hint="eastAsia"/>
          <w:sz w:val="24"/>
          <w:szCs w:val="24"/>
        </w:rPr>
        <w:t>通过光场和</w:t>
      </w:r>
      <w:proofErr w:type="gramEnd"/>
      <w:r>
        <w:rPr>
          <w:rFonts w:hint="eastAsia"/>
          <w:sz w:val="24"/>
          <w:szCs w:val="24"/>
        </w:rPr>
        <w:t>声场相结合的方式来进行显微成像。</w:t>
      </w:r>
      <w:r w:rsidR="00234F2F" w:rsidRPr="00F03856">
        <w:rPr>
          <w:rFonts w:hint="eastAsia"/>
          <w:sz w:val="24"/>
          <w:szCs w:val="24"/>
        </w:rPr>
        <w:t>1880</w:t>
      </w:r>
      <w:r w:rsidR="00234F2F" w:rsidRPr="00F03856">
        <w:rPr>
          <w:rFonts w:hint="eastAsia"/>
          <w:sz w:val="24"/>
          <w:szCs w:val="24"/>
        </w:rPr>
        <w:t>年，贝尔发现</w:t>
      </w:r>
      <w:r w:rsidR="00AB5733" w:rsidRPr="00F03856">
        <w:rPr>
          <w:rFonts w:hint="eastAsia"/>
          <w:sz w:val="24"/>
          <w:szCs w:val="24"/>
        </w:rPr>
        <w:t>当光打到某种吸收物质中时，物质会产生</w:t>
      </w:r>
      <w:r w:rsidR="002E6542" w:rsidRPr="00F03856">
        <w:rPr>
          <w:rFonts w:hint="eastAsia"/>
          <w:sz w:val="24"/>
          <w:szCs w:val="24"/>
        </w:rPr>
        <w:t>顺时的弹性效应从而激励周围的介质</w:t>
      </w:r>
      <w:r>
        <w:rPr>
          <w:rFonts w:hint="eastAsia"/>
          <w:sz w:val="24"/>
          <w:szCs w:val="24"/>
        </w:rPr>
        <w:t>震动</w:t>
      </w:r>
      <w:r w:rsidR="002E6542" w:rsidRPr="00F03856">
        <w:rPr>
          <w:rFonts w:hint="eastAsia"/>
          <w:sz w:val="24"/>
          <w:szCs w:val="24"/>
        </w:rPr>
        <w:t>产生纵向声波，并命名为</w:t>
      </w:r>
      <w:r w:rsidR="00234F2F" w:rsidRPr="00F03856">
        <w:rPr>
          <w:rFonts w:hint="eastAsia"/>
          <w:sz w:val="24"/>
          <w:szCs w:val="24"/>
        </w:rPr>
        <w:t>光声效应，</w:t>
      </w:r>
      <w:r w:rsidR="002E6542" w:rsidRPr="00F03856">
        <w:rPr>
          <w:rFonts w:hint="eastAsia"/>
          <w:sz w:val="24"/>
          <w:szCs w:val="24"/>
        </w:rPr>
        <w:t>自此之后</w:t>
      </w:r>
      <w:r w:rsidR="00234F2F" w:rsidRPr="00F03856">
        <w:rPr>
          <w:rFonts w:hint="eastAsia"/>
          <w:sz w:val="24"/>
          <w:szCs w:val="24"/>
        </w:rPr>
        <w:t>直到</w:t>
      </w:r>
      <w:r w:rsidR="00234F2F" w:rsidRPr="00F03856">
        <w:rPr>
          <w:rFonts w:hint="eastAsia"/>
          <w:sz w:val="24"/>
          <w:szCs w:val="24"/>
        </w:rPr>
        <w:t>20</w:t>
      </w:r>
      <w:r w:rsidR="00234F2F" w:rsidRPr="00F03856">
        <w:rPr>
          <w:rFonts w:hint="eastAsia"/>
          <w:sz w:val="24"/>
          <w:szCs w:val="24"/>
        </w:rPr>
        <w:t>世纪</w:t>
      </w:r>
      <w:r w:rsidR="00234F2F" w:rsidRPr="00F03856">
        <w:rPr>
          <w:rFonts w:hint="eastAsia"/>
          <w:sz w:val="24"/>
          <w:szCs w:val="24"/>
        </w:rPr>
        <w:t>90</w:t>
      </w:r>
      <w:r w:rsidR="00234F2F" w:rsidRPr="00F03856">
        <w:rPr>
          <w:rFonts w:hint="eastAsia"/>
          <w:sz w:val="24"/>
          <w:szCs w:val="24"/>
        </w:rPr>
        <w:t>年代，才将光声效应应用于成像领域内，并由王立宏博士将其发扬光大</w:t>
      </w:r>
      <w:r w:rsidR="00AB5733" w:rsidRPr="00F03856">
        <w:rPr>
          <w:rFonts w:hint="eastAsia"/>
          <w:sz w:val="24"/>
          <w:szCs w:val="24"/>
        </w:rPr>
        <w:t>，而现在我便是光声成像其中一员，光声成像</w:t>
      </w:r>
      <w:r>
        <w:rPr>
          <w:rFonts w:hint="eastAsia"/>
          <w:sz w:val="24"/>
          <w:szCs w:val="24"/>
        </w:rPr>
        <w:t>凭借其得天独厚优势，通过</w:t>
      </w:r>
      <w:r w:rsidR="00AB5733" w:rsidRPr="00F03856">
        <w:rPr>
          <w:rFonts w:hint="eastAsia"/>
          <w:sz w:val="24"/>
          <w:szCs w:val="24"/>
        </w:rPr>
        <w:t>光场</w:t>
      </w:r>
      <w:r>
        <w:rPr>
          <w:rFonts w:hint="eastAsia"/>
          <w:sz w:val="24"/>
          <w:szCs w:val="24"/>
        </w:rPr>
        <w:t>所提供的横向分辨率</w:t>
      </w:r>
      <w:r w:rsidR="00AB5733" w:rsidRPr="00F03856"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以及</w:t>
      </w:r>
      <w:r w:rsidR="00AB5733" w:rsidRPr="00F03856">
        <w:rPr>
          <w:rFonts w:hint="eastAsia"/>
          <w:sz w:val="24"/>
          <w:szCs w:val="24"/>
        </w:rPr>
        <w:t>声场</w:t>
      </w:r>
      <w:r>
        <w:rPr>
          <w:rFonts w:hint="eastAsia"/>
          <w:sz w:val="24"/>
          <w:szCs w:val="24"/>
        </w:rPr>
        <w:t>提供的纵向分辨率（</w:t>
      </w:r>
      <w:r w:rsidR="007F0AB4">
        <w:rPr>
          <w:rFonts w:hint="eastAsia"/>
          <w:sz w:val="24"/>
          <w:szCs w:val="24"/>
        </w:rPr>
        <w:t>由于声速很慢，所以不同厚度到达探测器的时间不同</w:t>
      </w:r>
      <w:r>
        <w:rPr>
          <w:rFonts w:hint="eastAsia"/>
          <w:sz w:val="24"/>
          <w:szCs w:val="24"/>
        </w:rPr>
        <w:t>）</w:t>
      </w:r>
      <w:r w:rsidR="00AB5733" w:rsidRPr="00F03856">
        <w:rPr>
          <w:rFonts w:hint="eastAsia"/>
          <w:sz w:val="24"/>
          <w:szCs w:val="24"/>
        </w:rPr>
        <w:t>相结合，</w:t>
      </w:r>
      <w:r>
        <w:rPr>
          <w:rFonts w:hint="eastAsia"/>
          <w:sz w:val="24"/>
          <w:szCs w:val="24"/>
        </w:rPr>
        <w:t>从而</w:t>
      </w:r>
      <w:r w:rsidR="00AB5733" w:rsidRPr="00F03856">
        <w:rPr>
          <w:rFonts w:hint="eastAsia"/>
          <w:sz w:val="24"/>
          <w:szCs w:val="24"/>
        </w:rPr>
        <w:t>实现三维立体成像</w:t>
      </w:r>
      <w:r w:rsidR="00FE4DAC" w:rsidRPr="00F03856">
        <w:rPr>
          <w:rFonts w:hint="eastAsia"/>
          <w:sz w:val="24"/>
          <w:szCs w:val="24"/>
        </w:rPr>
        <w:t>（图四、图五）</w:t>
      </w:r>
      <w:r w:rsidR="00BE100C" w:rsidRPr="00F03856">
        <w:rPr>
          <w:rStyle w:val="a9"/>
          <w:sz w:val="24"/>
          <w:szCs w:val="24"/>
        </w:rPr>
        <w:endnoteReference w:customMarkFollows="1" w:id="1"/>
        <w:t>[1]</w:t>
      </w:r>
      <w:r w:rsidR="00AB5733" w:rsidRPr="00F03856">
        <w:rPr>
          <w:rFonts w:hint="eastAsia"/>
          <w:sz w:val="24"/>
          <w:szCs w:val="24"/>
        </w:rPr>
        <w:t>。</w:t>
      </w:r>
    </w:p>
    <w:p w:rsidR="007F48B8" w:rsidRDefault="007F48B8" w:rsidP="00234F2F"/>
    <w:p w:rsidR="007F48B8" w:rsidRDefault="007F48B8" w:rsidP="00234F2F"/>
    <w:p w:rsidR="007F48B8" w:rsidRDefault="007F48B8" w:rsidP="007F48B8">
      <w:pPr>
        <w:jc w:val="center"/>
      </w:pPr>
      <w:r>
        <w:rPr>
          <w:noProof/>
        </w:rPr>
        <w:drawing>
          <wp:inline distT="0" distB="0" distL="0" distR="0" wp14:anchorId="636B80DF" wp14:editId="249162F7">
            <wp:extent cx="1187931" cy="17335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7563" cy="180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rPr>
          <w:noProof/>
        </w:rPr>
        <w:drawing>
          <wp:inline distT="0" distB="0" distL="0" distR="0" wp14:anchorId="509339C3" wp14:editId="27F3CE01">
            <wp:extent cx="1650531" cy="1656713"/>
            <wp:effectExtent l="0" t="0" r="698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6423" cy="167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8B8" w:rsidRPr="007F48B8" w:rsidRDefault="007F48B8" w:rsidP="007F48B8">
      <w:pPr>
        <w:pStyle w:val="a3"/>
        <w:jc w:val="center"/>
      </w:pPr>
      <w:r>
        <w:rPr>
          <w:rFonts w:hint="eastAsia"/>
        </w:rPr>
        <w:t>图四</w:t>
      </w:r>
      <w:r>
        <w:rPr>
          <w:rFonts w:hint="eastAsia"/>
        </w:rPr>
        <w:t xml:space="preserve"> </w:t>
      </w:r>
      <w:r>
        <w:rPr>
          <w:rFonts w:hint="eastAsia"/>
        </w:rPr>
        <w:t>光声成像系统</w:t>
      </w:r>
      <w:r>
        <w:rPr>
          <w:rFonts w:hint="eastAsia"/>
        </w:rPr>
        <w:t xml:space="preserve">    </w:t>
      </w:r>
      <w:r>
        <w:t xml:space="preserve">    </w:t>
      </w:r>
      <w:r>
        <w:rPr>
          <w:rFonts w:hint="eastAsia"/>
        </w:rPr>
        <w:t xml:space="preserve">    </w:t>
      </w:r>
      <w:r>
        <w:rPr>
          <w:rFonts w:hint="eastAsia"/>
        </w:rPr>
        <w:t>图五</w:t>
      </w:r>
      <w:r>
        <w:rPr>
          <w:rFonts w:hint="eastAsia"/>
        </w:rPr>
        <w:t xml:space="preserve"> </w:t>
      </w:r>
      <w:r>
        <w:rPr>
          <w:rFonts w:hint="eastAsia"/>
        </w:rPr>
        <w:t>毛细血管光声成像图</w:t>
      </w:r>
    </w:p>
    <w:p w:rsidR="002E6542" w:rsidRPr="00F03856" w:rsidRDefault="002E6542" w:rsidP="00947065">
      <w:pPr>
        <w:spacing w:line="360" w:lineRule="auto"/>
        <w:ind w:firstLineChars="200" w:firstLine="480"/>
        <w:rPr>
          <w:sz w:val="24"/>
          <w:szCs w:val="24"/>
        </w:rPr>
      </w:pPr>
      <w:r w:rsidRPr="00F03856">
        <w:rPr>
          <w:rFonts w:hint="eastAsia"/>
          <w:sz w:val="24"/>
          <w:szCs w:val="24"/>
        </w:rPr>
        <w:t>虽然原理较为简单，但是想实现如此功能所需要搭建的系统并不简单，</w:t>
      </w:r>
      <w:r w:rsidR="00FE4DAC" w:rsidRPr="00F03856">
        <w:rPr>
          <w:rFonts w:hint="eastAsia"/>
          <w:sz w:val="24"/>
          <w:szCs w:val="24"/>
        </w:rPr>
        <w:t>在实验之前</w:t>
      </w:r>
      <w:r w:rsidRPr="00F03856">
        <w:rPr>
          <w:rFonts w:hint="eastAsia"/>
          <w:sz w:val="24"/>
          <w:szCs w:val="24"/>
        </w:rPr>
        <w:t>原理的验证</w:t>
      </w:r>
      <w:r w:rsidR="00FE4DAC" w:rsidRPr="00F03856">
        <w:rPr>
          <w:rFonts w:hint="eastAsia"/>
          <w:sz w:val="24"/>
          <w:szCs w:val="24"/>
        </w:rPr>
        <w:t>极其重要，原理是实验的基本保证；之后在进行实验过程中，如何布局以及保证系统稳定性就是考虑的重点，但实验永远要比想象来的神奇，常常伴随着难以解释的实验现象，一个诡异的声波信号都可以叫人捉摸半天，但实验就是不断的解决一个又一个问题，而往往很多重要的科学发现也是蕴藏在难以解释的实验之中</w:t>
      </w:r>
      <w:r w:rsidR="007F0AB4">
        <w:rPr>
          <w:rFonts w:hint="eastAsia"/>
          <w:sz w:val="24"/>
          <w:szCs w:val="24"/>
        </w:rPr>
        <w:t>，而我所要做的就是排除这些干扰因素，沉住心，慢慢的思考每一个实验步骤，</w:t>
      </w:r>
      <w:r w:rsidR="007F0AB4">
        <w:rPr>
          <w:rFonts w:hint="eastAsia"/>
          <w:sz w:val="24"/>
          <w:szCs w:val="24"/>
        </w:rPr>
        <w:t>我和一位师兄</w:t>
      </w:r>
      <w:r w:rsidR="007F0AB4">
        <w:rPr>
          <w:rFonts w:hint="eastAsia"/>
          <w:sz w:val="24"/>
          <w:szCs w:val="24"/>
        </w:rPr>
        <w:t>合作的基于石墨烯的光声显微成像便是如此做出</w:t>
      </w:r>
      <w:r w:rsidR="007F0AB4">
        <w:rPr>
          <w:rFonts w:hint="eastAsia"/>
          <w:sz w:val="24"/>
          <w:szCs w:val="24"/>
        </w:rPr>
        <w:lastRenderedPageBreak/>
        <w:t>来的。</w:t>
      </w:r>
    </w:p>
    <w:p w:rsidR="007F48B8" w:rsidRPr="00F03856" w:rsidRDefault="007F48B8" w:rsidP="00947065">
      <w:pPr>
        <w:spacing w:line="360" w:lineRule="auto"/>
        <w:ind w:firstLineChars="200" w:firstLine="480"/>
        <w:rPr>
          <w:sz w:val="24"/>
          <w:szCs w:val="24"/>
        </w:rPr>
      </w:pPr>
      <w:r w:rsidRPr="00F03856">
        <w:rPr>
          <w:rFonts w:hint="eastAsia"/>
          <w:sz w:val="24"/>
          <w:szCs w:val="24"/>
        </w:rPr>
        <w:t>当然，征文写到这里可能已经到此为止啦，但是对于我来讲仍是意犹未尽，</w:t>
      </w:r>
      <w:r w:rsidR="007F0AB4">
        <w:rPr>
          <w:rFonts w:hint="eastAsia"/>
          <w:sz w:val="24"/>
          <w:szCs w:val="24"/>
        </w:rPr>
        <w:t>我常常在思考，</w:t>
      </w:r>
      <w:r w:rsidRPr="00F03856">
        <w:rPr>
          <w:rFonts w:hint="eastAsia"/>
          <w:sz w:val="24"/>
          <w:szCs w:val="24"/>
        </w:rPr>
        <w:t>宇宙浩瀚的长河中，我们每个人只不过是</w:t>
      </w:r>
      <w:r w:rsidR="007F0AB4">
        <w:rPr>
          <w:rFonts w:hint="eastAsia"/>
          <w:sz w:val="24"/>
          <w:szCs w:val="24"/>
        </w:rPr>
        <w:t>时空更迭的一个微扰，不过人类用他们的智慧，在历史演化的过程中，通过</w:t>
      </w:r>
      <w:r w:rsidRPr="00F03856">
        <w:rPr>
          <w:rFonts w:hint="eastAsia"/>
          <w:sz w:val="24"/>
          <w:szCs w:val="24"/>
        </w:rPr>
        <w:t>毕生的不断的去探索，探索时空间那些未知的原理</w:t>
      </w:r>
      <w:r w:rsidR="007F0AB4">
        <w:rPr>
          <w:rFonts w:hint="eastAsia"/>
          <w:sz w:val="24"/>
          <w:szCs w:val="24"/>
        </w:rPr>
        <w:t>与奇幻之处</w:t>
      </w:r>
      <w:r w:rsidR="00BE100C" w:rsidRPr="00F03856">
        <w:rPr>
          <w:rFonts w:hint="eastAsia"/>
          <w:sz w:val="24"/>
          <w:szCs w:val="24"/>
        </w:rPr>
        <w:t>，</w:t>
      </w:r>
      <w:r w:rsidR="007F0AB4">
        <w:rPr>
          <w:rFonts w:hint="eastAsia"/>
          <w:sz w:val="24"/>
          <w:szCs w:val="24"/>
        </w:rPr>
        <w:t>探索这些背后所蕴含的物理内涵，当然</w:t>
      </w:r>
      <w:r w:rsidR="00BE100C" w:rsidRPr="00F03856">
        <w:rPr>
          <w:rFonts w:hint="eastAsia"/>
          <w:sz w:val="24"/>
          <w:szCs w:val="24"/>
        </w:rPr>
        <w:t>也许我们永远不能</w:t>
      </w:r>
      <w:r w:rsidR="007F0AB4">
        <w:rPr>
          <w:rFonts w:hint="eastAsia"/>
          <w:sz w:val="24"/>
          <w:szCs w:val="24"/>
        </w:rPr>
        <w:t>找到我们所希望得到的那个真理，但是，我们可以不断的去接近他，我始终坚信</w:t>
      </w:r>
      <w:r w:rsidR="00BE100C" w:rsidRPr="00F03856">
        <w:rPr>
          <w:rFonts w:hint="eastAsia"/>
          <w:sz w:val="24"/>
          <w:szCs w:val="24"/>
        </w:rPr>
        <w:t>最美妙</w:t>
      </w:r>
      <w:r w:rsidR="007F0AB4">
        <w:rPr>
          <w:rFonts w:hint="eastAsia"/>
          <w:sz w:val="24"/>
          <w:szCs w:val="24"/>
        </w:rPr>
        <w:t>时刻便是</w:t>
      </w:r>
      <w:r w:rsidR="00BE100C" w:rsidRPr="00F03856">
        <w:rPr>
          <w:rFonts w:hint="eastAsia"/>
          <w:sz w:val="24"/>
          <w:szCs w:val="24"/>
        </w:rPr>
        <w:t>的是拥抱真理的过程，从牛顿力学的点拨，到爱因斯坦个人的神奇秀，又到狄拉克，海森堡，薛定</w:t>
      </w:r>
      <w:proofErr w:type="gramStart"/>
      <w:r w:rsidR="00BE100C" w:rsidRPr="00F03856">
        <w:rPr>
          <w:rFonts w:hint="eastAsia"/>
          <w:sz w:val="24"/>
          <w:szCs w:val="24"/>
        </w:rPr>
        <w:t>谔</w:t>
      </w:r>
      <w:proofErr w:type="gramEnd"/>
      <w:r w:rsidR="00BE100C" w:rsidRPr="00F03856">
        <w:rPr>
          <w:rFonts w:hint="eastAsia"/>
          <w:sz w:val="24"/>
          <w:szCs w:val="24"/>
        </w:rPr>
        <w:t>，朗道，费曼，杨振宁等超人般的理论迸发，物理永远在前进，巧妙地将数学与现实结合在了一起，</w:t>
      </w:r>
      <w:r w:rsidR="007F0AB4">
        <w:rPr>
          <w:rFonts w:hint="eastAsia"/>
          <w:sz w:val="24"/>
          <w:szCs w:val="24"/>
        </w:rPr>
        <w:t>物理也永不会停止脚步，物理永远蕴含在我们的生活之中，休戚相关但所用的视角又是截然不同，物理使人变得聪明与豁达，</w:t>
      </w:r>
      <w:r w:rsidR="00CA4DB5">
        <w:rPr>
          <w:rFonts w:hint="eastAsia"/>
          <w:sz w:val="24"/>
          <w:szCs w:val="24"/>
        </w:rPr>
        <w:t>而成像作为物理的分支又是拥抱物质美的最小作用量，</w:t>
      </w:r>
      <w:r w:rsidR="007F0AB4">
        <w:rPr>
          <w:rFonts w:hint="eastAsia"/>
          <w:sz w:val="24"/>
          <w:szCs w:val="24"/>
        </w:rPr>
        <w:t>这</w:t>
      </w:r>
      <w:r w:rsidR="00CA4DB5">
        <w:rPr>
          <w:rFonts w:hint="eastAsia"/>
          <w:sz w:val="24"/>
          <w:szCs w:val="24"/>
        </w:rPr>
        <w:t>便</w:t>
      </w:r>
      <w:r w:rsidR="007F0AB4">
        <w:rPr>
          <w:rFonts w:hint="eastAsia"/>
          <w:sz w:val="24"/>
          <w:szCs w:val="24"/>
        </w:rPr>
        <w:t>是我爱物理的理由，也许</w:t>
      </w:r>
      <w:r w:rsidR="00CA4DB5">
        <w:rPr>
          <w:rFonts w:hint="eastAsia"/>
          <w:sz w:val="24"/>
          <w:szCs w:val="24"/>
        </w:rPr>
        <w:t>这</w:t>
      </w:r>
      <w:r w:rsidR="007F0AB4">
        <w:rPr>
          <w:rFonts w:hint="eastAsia"/>
          <w:sz w:val="24"/>
          <w:szCs w:val="24"/>
        </w:rPr>
        <w:t>也是很</w:t>
      </w:r>
      <w:r w:rsidR="00CA4DB5">
        <w:rPr>
          <w:rFonts w:hint="eastAsia"/>
          <w:sz w:val="24"/>
          <w:szCs w:val="24"/>
        </w:rPr>
        <w:t>多科学家</w:t>
      </w:r>
      <w:r w:rsidR="007F0AB4">
        <w:rPr>
          <w:rFonts w:hint="eastAsia"/>
          <w:sz w:val="24"/>
          <w:szCs w:val="24"/>
        </w:rPr>
        <w:t>青睐物理的理由</w:t>
      </w:r>
      <w:r w:rsidR="00BE100C" w:rsidRPr="00F03856">
        <w:rPr>
          <w:rFonts w:hint="eastAsia"/>
          <w:sz w:val="24"/>
          <w:szCs w:val="24"/>
        </w:rPr>
        <w:t>。</w:t>
      </w:r>
    </w:p>
    <w:p w:rsidR="00BE100C" w:rsidRDefault="00BE100C" w:rsidP="00234F2F">
      <w:bookmarkStart w:id="2" w:name="_GoBack"/>
      <w:bookmarkEnd w:id="2"/>
    </w:p>
    <w:p w:rsidR="00BE100C" w:rsidRPr="00AB5733" w:rsidRDefault="00BE100C" w:rsidP="00234F2F"/>
    <w:sectPr w:rsidR="00BE100C" w:rsidRPr="00AB5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A3D" w:rsidRDefault="009F1A3D" w:rsidP="00BE100C">
      <w:r>
        <w:separator/>
      </w:r>
    </w:p>
  </w:endnote>
  <w:endnote w:type="continuationSeparator" w:id="0">
    <w:p w:rsidR="009F1A3D" w:rsidRDefault="009F1A3D" w:rsidP="00BE100C">
      <w:r>
        <w:continuationSeparator/>
      </w:r>
    </w:p>
  </w:endnote>
  <w:endnote w:id="1">
    <w:p w:rsidR="002E3DDE" w:rsidRPr="00F03856" w:rsidRDefault="002E3DDE" w:rsidP="002E3DDE">
      <w:pPr>
        <w:rPr>
          <w:b/>
        </w:rPr>
      </w:pPr>
      <w:r w:rsidRPr="00F03856">
        <w:rPr>
          <w:rFonts w:hint="eastAsia"/>
          <w:b/>
        </w:rPr>
        <w:t>参考文献</w:t>
      </w:r>
    </w:p>
    <w:p w:rsidR="002E3DDE" w:rsidRDefault="002E3DDE" w:rsidP="002E3DDE"/>
    <w:p w:rsidR="00BE100C" w:rsidRPr="002E3DDE" w:rsidRDefault="00BE100C" w:rsidP="002E3DDE">
      <w:pPr>
        <w:pStyle w:val="a7"/>
        <w:rPr>
          <w:szCs w:val="21"/>
        </w:rPr>
      </w:pPr>
      <w:r w:rsidRPr="002E3DDE">
        <w:t>[1]</w:t>
      </w:r>
      <w:r w:rsidRPr="002E3DDE">
        <w:rPr>
          <w:szCs w:val="21"/>
        </w:rPr>
        <w:t xml:space="preserve"> </w:t>
      </w:r>
      <w:proofErr w:type="spellStart"/>
      <w:r w:rsidR="002E3DDE" w:rsidRPr="002E3DDE">
        <w:rPr>
          <w:szCs w:val="21"/>
        </w:rPr>
        <w:t>Lihong</w:t>
      </w:r>
      <w:proofErr w:type="spellEnd"/>
      <w:r w:rsidR="002E3DDE" w:rsidRPr="002E3DDE">
        <w:rPr>
          <w:szCs w:val="21"/>
        </w:rPr>
        <w:t xml:space="preserve"> V </w:t>
      </w:r>
      <w:proofErr w:type="gramStart"/>
      <w:r w:rsidR="002E3DDE" w:rsidRPr="002E3DDE">
        <w:rPr>
          <w:szCs w:val="21"/>
        </w:rPr>
        <w:t xml:space="preserve">Wang </w:t>
      </w:r>
      <w:r w:rsidR="002E3DDE" w:rsidRPr="002E3DDE">
        <w:rPr>
          <w:rFonts w:hint="eastAsia"/>
          <w:szCs w:val="21"/>
        </w:rPr>
        <w:t>,</w:t>
      </w:r>
      <w:proofErr w:type="spellStart"/>
      <w:r w:rsidR="002E3DDE" w:rsidRPr="002E3DDE">
        <w:rPr>
          <w:szCs w:val="21"/>
        </w:rPr>
        <w:t>Junjie</w:t>
      </w:r>
      <w:proofErr w:type="spellEnd"/>
      <w:proofErr w:type="gramEnd"/>
      <w:r w:rsidR="002E3DDE" w:rsidRPr="002E3DDE">
        <w:rPr>
          <w:szCs w:val="21"/>
        </w:rPr>
        <w:t xml:space="preserve"> Yao. A practical guide to photoacoustic tomography in the life sciences. Nature Methods. 627-638.Vol.13</w:t>
      </w:r>
      <w:proofErr w:type="gramStart"/>
      <w:r w:rsidR="002E3DDE" w:rsidRPr="002E3DDE">
        <w:rPr>
          <w:szCs w:val="21"/>
        </w:rPr>
        <w:t>,No.8,2016</w:t>
      </w:r>
      <w:proofErr w:type="gramEnd"/>
      <w:r w:rsidR="002E3DDE" w:rsidRPr="002E3DDE">
        <w:rPr>
          <w:szCs w:val="21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A3D" w:rsidRDefault="009F1A3D" w:rsidP="00BE100C">
      <w:r>
        <w:separator/>
      </w:r>
    </w:p>
  </w:footnote>
  <w:footnote w:type="continuationSeparator" w:id="0">
    <w:p w:rsidR="009F1A3D" w:rsidRDefault="009F1A3D" w:rsidP="00BE1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C1"/>
    <w:rsid w:val="000A2492"/>
    <w:rsid w:val="00234F2F"/>
    <w:rsid w:val="002E3DDE"/>
    <w:rsid w:val="002E6542"/>
    <w:rsid w:val="00325114"/>
    <w:rsid w:val="003B0E3E"/>
    <w:rsid w:val="004B2B72"/>
    <w:rsid w:val="004C5C57"/>
    <w:rsid w:val="00662005"/>
    <w:rsid w:val="007105B0"/>
    <w:rsid w:val="007F0AB4"/>
    <w:rsid w:val="007F48B8"/>
    <w:rsid w:val="00860BA7"/>
    <w:rsid w:val="008E02C1"/>
    <w:rsid w:val="00902073"/>
    <w:rsid w:val="0094118D"/>
    <w:rsid w:val="00947065"/>
    <w:rsid w:val="009A31F6"/>
    <w:rsid w:val="009C1F89"/>
    <w:rsid w:val="009F1A3D"/>
    <w:rsid w:val="00AB5733"/>
    <w:rsid w:val="00B35C62"/>
    <w:rsid w:val="00BE100C"/>
    <w:rsid w:val="00CA4DB5"/>
    <w:rsid w:val="00D117CB"/>
    <w:rsid w:val="00D74485"/>
    <w:rsid w:val="00D87B9B"/>
    <w:rsid w:val="00EB123D"/>
    <w:rsid w:val="00F03856"/>
    <w:rsid w:val="00F726FC"/>
    <w:rsid w:val="00FE4DAC"/>
    <w:rsid w:val="00FE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6D89B"/>
  <w15:chartTrackingRefBased/>
  <w15:docId w15:val="{3F8DD04C-FA4A-4881-9FFB-CC95D192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60BA7"/>
    <w:rPr>
      <w:rFonts w:asciiTheme="majorHAnsi" w:eastAsia="黑体" w:hAnsiTheme="majorHAnsi" w:cstheme="majorBidi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BE100C"/>
    <w:pPr>
      <w:snapToGrid w:val="0"/>
      <w:jc w:val="left"/>
    </w:pPr>
    <w:rPr>
      <w:sz w:val="18"/>
      <w:szCs w:val="18"/>
    </w:rPr>
  </w:style>
  <w:style w:type="character" w:customStyle="1" w:styleId="a5">
    <w:name w:val="脚注文本 字符"/>
    <w:basedOn w:val="a0"/>
    <w:link w:val="a4"/>
    <w:uiPriority w:val="99"/>
    <w:semiHidden/>
    <w:rsid w:val="00BE100C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BE100C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BE100C"/>
    <w:pPr>
      <w:snapToGrid w:val="0"/>
      <w:jc w:val="left"/>
    </w:pPr>
  </w:style>
  <w:style w:type="character" w:customStyle="1" w:styleId="a8">
    <w:name w:val="尾注文本 字符"/>
    <w:basedOn w:val="a0"/>
    <w:link w:val="a7"/>
    <w:uiPriority w:val="99"/>
    <w:semiHidden/>
    <w:rsid w:val="00BE100C"/>
  </w:style>
  <w:style w:type="character" w:styleId="a9">
    <w:name w:val="endnote reference"/>
    <w:basedOn w:val="a0"/>
    <w:uiPriority w:val="99"/>
    <w:semiHidden/>
    <w:unhideWhenUsed/>
    <w:rsid w:val="00BE10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C61FD-111F-466B-B0BE-6F560365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281</Words>
  <Characters>1604</Characters>
  <Application>Microsoft Office Word</Application>
  <DocSecurity>0</DocSecurity>
  <Lines>13</Lines>
  <Paragraphs>3</Paragraphs>
  <ScaleCrop>false</ScaleCrop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</dc:creator>
  <cp:keywords/>
  <dc:description/>
  <cp:lastModifiedBy>wp</cp:lastModifiedBy>
  <cp:revision>6</cp:revision>
  <dcterms:created xsi:type="dcterms:W3CDTF">2017-11-08T12:09:00Z</dcterms:created>
  <dcterms:modified xsi:type="dcterms:W3CDTF">2017-11-14T04:34:00Z</dcterms:modified>
</cp:coreProperties>
</file>